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85" w:rsidRDefault="008B1A53" w:rsidP="008B1A53">
      <w:pPr>
        <w:pStyle w:val="a3"/>
        <w:spacing w:line="240" w:lineRule="atLeast"/>
      </w:pPr>
      <w:r>
        <w:t>Шестнадцатое</w:t>
      </w:r>
      <w:r w:rsidR="00684A85">
        <w:t xml:space="preserve"> заседание Совета Алгайского муниципального образования Новоузенского муниципального района Саратовской области шестого созыва</w:t>
      </w:r>
    </w:p>
    <w:p w:rsidR="00684A85" w:rsidRPr="00506483" w:rsidRDefault="00684A85" w:rsidP="00684A85">
      <w:pPr>
        <w:pStyle w:val="a3"/>
        <w:spacing w:line="240" w:lineRule="atLeast"/>
        <w:jc w:val="right"/>
        <w:rPr>
          <w:i/>
          <w:u w:val="single"/>
        </w:rPr>
      </w:pPr>
    </w:p>
    <w:p w:rsidR="00684A85" w:rsidRDefault="00684A85" w:rsidP="00684A85">
      <w:pPr>
        <w:pStyle w:val="1"/>
        <w:spacing w:line="240" w:lineRule="atLeast"/>
      </w:pPr>
      <w:r>
        <w:t>РЕШЕНИЕ</w:t>
      </w:r>
    </w:p>
    <w:p w:rsidR="00684A85" w:rsidRPr="00903166" w:rsidRDefault="00684A85" w:rsidP="00684A85">
      <w:pPr>
        <w:rPr>
          <w:lang w:eastAsia="zh-CN"/>
        </w:rPr>
      </w:pPr>
    </w:p>
    <w:p w:rsidR="00684A85" w:rsidRPr="00B93E4C" w:rsidRDefault="008B1A53" w:rsidP="00684A85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от 30 мая</w:t>
      </w:r>
      <w:r w:rsidR="00684A85">
        <w:rPr>
          <w:rFonts w:ascii="Times New Roman" w:hAnsi="Times New Roman"/>
          <w:b/>
          <w:sz w:val="28"/>
        </w:rPr>
        <w:t xml:space="preserve">  2024 года       № </w:t>
      </w:r>
      <w:r>
        <w:rPr>
          <w:rFonts w:ascii="Times New Roman" w:hAnsi="Times New Roman"/>
          <w:b/>
          <w:sz w:val="28"/>
        </w:rPr>
        <w:t>57</w:t>
      </w:r>
    </w:p>
    <w:p w:rsidR="00684A85" w:rsidRDefault="00684A85" w:rsidP="00684A85">
      <w:pPr>
        <w:widowControl w:val="0"/>
        <w:tabs>
          <w:tab w:val="left" w:pos="-3600"/>
        </w:tabs>
        <w:autoSpaceDE w:val="0"/>
        <w:autoSpaceDN w:val="0"/>
        <w:adjustRightInd w:val="0"/>
        <w:spacing w:after="0" w:line="240" w:lineRule="atLeast"/>
        <w:ind w:right="-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Алгайского</w:t>
      </w:r>
    </w:p>
    <w:p w:rsidR="00684A85" w:rsidRDefault="00684A85" w:rsidP="00684A85">
      <w:pPr>
        <w:widowControl w:val="0"/>
        <w:tabs>
          <w:tab w:val="left" w:pos="-3600"/>
        </w:tabs>
        <w:autoSpaceDE w:val="0"/>
        <w:autoSpaceDN w:val="0"/>
        <w:adjustRightInd w:val="0"/>
        <w:spacing w:after="0" w:line="240" w:lineRule="atLeast"/>
        <w:ind w:right="-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за 2023 год</w:t>
      </w:r>
    </w:p>
    <w:p w:rsidR="00684A85" w:rsidRPr="001F3138" w:rsidRDefault="00684A85" w:rsidP="00684A85">
      <w:pPr>
        <w:pStyle w:val="ConsTitle"/>
        <w:widowControl/>
        <w:spacing w:line="240" w:lineRule="atLeast"/>
        <w:ind w:right="0"/>
        <w:contextualSpacing/>
        <w:rPr>
          <w:rFonts w:ascii="Times New Roman" w:hAnsi="Times New Roman" w:cs="Times New Roman"/>
        </w:rPr>
      </w:pPr>
    </w:p>
    <w:p w:rsidR="00684A85" w:rsidRPr="005502BC" w:rsidRDefault="00684A85" w:rsidP="00684A85">
      <w:pPr>
        <w:widowControl w:val="0"/>
        <w:tabs>
          <w:tab w:val="left" w:pos="-36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02BC">
        <w:rPr>
          <w:rFonts w:ascii="Times New Roman" w:hAnsi="Times New Roman"/>
          <w:sz w:val="28"/>
          <w:szCs w:val="28"/>
        </w:rPr>
        <w:t xml:space="preserve">Руководствуясь статьей 264.5 Бюджетного кодекса Российской Федерации, на основании статьи 49 Устава Алгайского муниципального образования Новоузенского муниципального района Саратовской области, Совет Алгайского муниципального образования Новоузенского муниципального района </w:t>
      </w:r>
      <w:r w:rsidRPr="005502BC">
        <w:rPr>
          <w:rFonts w:ascii="Times New Roman" w:hAnsi="Times New Roman"/>
          <w:b/>
          <w:sz w:val="28"/>
          <w:szCs w:val="28"/>
        </w:rPr>
        <w:t>РЕШИЛ:</w:t>
      </w:r>
    </w:p>
    <w:p w:rsidR="00684A85" w:rsidRPr="005502BC" w:rsidRDefault="00684A85" w:rsidP="00684A85">
      <w:pPr>
        <w:widowControl w:val="0"/>
        <w:tabs>
          <w:tab w:val="left" w:pos="-36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4A85" w:rsidRPr="005502BC" w:rsidRDefault="00684A85" w:rsidP="00684A8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tLeast"/>
        <w:ind w:left="0" w:hanging="1"/>
        <w:jc w:val="both"/>
        <w:rPr>
          <w:rFonts w:ascii="Times New Roman" w:hAnsi="Times New Roman"/>
          <w:sz w:val="28"/>
          <w:szCs w:val="28"/>
        </w:rPr>
      </w:pPr>
      <w:r w:rsidRPr="005502BC">
        <w:rPr>
          <w:rFonts w:ascii="Times New Roman" w:hAnsi="Times New Roman"/>
          <w:sz w:val="28"/>
          <w:szCs w:val="28"/>
        </w:rPr>
        <w:t>Утвердить отчет об исполнении бюджета Алгайского му</w:t>
      </w:r>
      <w:r w:rsidR="006B6DE9">
        <w:rPr>
          <w:rFonts w:ascii="Times New Roman" w:hAnsi="Times New Roman"/>
          <w:sz w:val="28"/>
          <w:szCs w:val="28"/>
        </w:rPr>
        <w:t>ниципального образования за 2023</w:t>
      </w:r>
      <w:r w:rsidRPr="005502BC">
        <w:rPr>
          <w:rFonts w:ascii="Times New Roman" w:hAnsi="Times New Roman"/>
          <w:sz w:val="28"/>
          <w:szCs w:val="28"/>
        </w:rPr>
        <w:t xml:space="preserve"> год:</w:t>
      </w:r>
    </w:p>
    <w:p w:rsidR="00684A85" w:rsidRPr="005502BC" w:rsidRDefault="00BB6A1D" w:rsidP="00684A85">
      <w:pPr>
        <w:pStyle w:val="a5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по доходам в сумме  18524,4</w:t>
      </w:r>
      <w:r w:rsidR="00684A85" w:rsidRPr="005502BC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A85" w:rsidRPr="005502BC" w:rsidRDefault="00BB6A1D" w:rsidP="00684A85">
      <w:pPr>
        <w:pStyle w:val="a5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по расходам в сумме  16146,4</w:t>
      </w:r>
      <w:r w:rsidR="00684A85" w:rsidRPr="005502BC">
        <w:rPr>
          <w:rFonts w:ascii="Times New Roman" w:hAnsi="Times New Roman"/>
          <w:sz w:val="28"/>
          <w:szCs w:val="28"/>
        </w:rPr>
        <w:t xml:space="preserve"> тыс. рублей;</w:t>
      </w:r>
    </w:p>
    <w:p w:rsidR="00684A85" w:rsidRPr="005502BC" w:rsidRDefault="00684A85" w:rsidP="00684A85">
      <w:pPr>
        <w:pStyle w:val="a5"/>
        <w:tabs>
          <w:tab w:val="left" w:pos="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5502BC">
        <w:rPr>
          <w:rFonts w:ascii="Times New Roman" w:hAnsi="Times New Roman"/>
          <w:sz w:val="28"/>
          <w:szCs w:val="28"/>
        </w:rPr>
        <w:tab/>
        <w:t xml:space="preserve">- и </w:t>
      </w:r>
      <w:bookmarkStart w:id="0" w:name="_GoBack"/>
      <w:bookmarkEnd w:id="0"/>
      <w:proofErr w:type="spellStart"/>
      <w:r w:rsidR="00BB6A1D">
        <w:rPr>
          <w:rFonts w:ascii="Times New Roman" w:hAnsi="Times New Roman"/>
          <w:sz w:val="28"/>
          <w:szCs w:val="28"/>
        </w:rPr>
        <w:t>профицитом</w:t>
      </w:r>
      <w:proofErr w:type="spellEnd"/>
      <w:r w:rsidR="00BB6A1D">
        <w:rPr>
          <w:rFonts w:ascii="Times New Roman" w:hAnsi="Times New Roman"/>
          <w:sz w:val="28"/>
          <w:szCs w:val="28"/>
        </w:rPr>
        <w:t xml:space="preserve"> в сумме  2 378,0 </w:t>
      </w:r>
      <w:r w:rsidRPr="005502BC">
        <w:rPr>
          <w:rFonts w:ascii="Times New Roman" w:hAnsi="Times New Roman"/>
          <w:sz w:val="28"/>
          <w:szCs w:val="28"/>
        </w:rPr>
        <w:t>тыс. рублей.</w:t>
      </w:r>
    </w:p>
    <w:p w:rsidR="00684A85" w:rsidRPr="005502BC" w:rsidRDefault="00684A85" w:rsidP="00684A8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2BC">
        <w:rPr>
          <w:rFonts w:ascii="Times New Roman" w:hAnsi="Times New Roman"/>
          <w:sz w:val="28"/>
          <w:szCs w:val="28"/>
        </w:rPr>
        <w:t>Утвердить показатели:</w:t>
      </w:r>
    </w:p>
    <w:p w:rsidR="00684A85" w:rsidRPr="005502BC" w:rsidRDefault="00684A85" w:rsidP="00684A85">
      <w:pPr>
        <w:pStyle w:val="a6"/>
        <w:shd w:val="clear" w:color="auto" w:fill="FFFFFF"/>
        <w:spacing w:line="240" w:lineRule="atLeast"/>
        <w:ind w:left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502BC">
        <w:rPr>
          <w:color w:val="000000"/>
          <w:sz w:val="28"/>
          <w:szCs w:val="28"/>
        </w:rPr>
        <w:t>– доходов бюджета по кодам классификации доходов бюджетов (приложение 1);</w:t>
      </w:r>
    </w:p>
    <w:p w:rsidR="00684A85" w:rsidRPr="005502BC" w:rsidRDefault="00684A85" w:rsidP="00684A85">
      <w:pPr>
        <w:pStyle w:val="a6"/>
        <w:shd w:val="clear" w:color="auto" w:fill="FFFFFF"/>
        <w:spacing w:line="240" w:lineRule="atLeast"/>
        <w:ind w:left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502BC">
        <w:rPr>
          <w:color w:val="000000"/>
          <w:sz w:val="28"/>
          <w:szCs w:val="28"/>
        </w:rPr>
        <w:t>– расходов бюджета по ведомственной структуре расходов муниципального образования  (приложение 2);</w:t>
      </w:r>
    </w:p>
    <w:p w:rsidR="00684A85" w:rsidRPr="005502BC" w:rsidRDefault="00684A85" w:rsidP="00684A85">
      <w:pPr>
        <w:pStyle w:val="a6"/>
        <w:shd w:val="clear" w:color="auto" w:fill="FFFFFF"/>
        <w:spacing w:line="240" w:lineRule="atLeast"/>
        <w:ind w:left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502BC">
        <w:rPr>
          <w:color w:val="000000"/>
          <w:sz w:val="28"/>
          <w:szCs w:val="28"/>
        </w:rPr>
        <w:t>– расходов бюджета по разделам и подразделам классификации расходов бюджетов (приложение 3);</w:t>
      </w:r>
    </w:p>
    <w:p w:rsidR="00684A85" w:rsidRPr="005502BC" w:rsidRDefault="00684A85" w:rsidP="00684A85">
      <w:pPr>
        <w:pStyle w:val="a6"/>
        <w:shd w:val="clear" w:color="auto" w:fill="FFFFFF"/>
        <w:spacing w:line="240" w:lineRule="atLeast"/>
        <w:ind w:left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502BC">
        <w:rPr>
          <w:color w:val="000000"/>
          <w:sz w:val="28"/>
          <w:szCs w:val="28"/>
        </w:rPr>
        <w:t>– источников финансирования дефицита бюджета по кодам классификации источников финансирования дефицитов бюджетов (приложение 4);</w:t>
      </w:r>
    </w:p>
    <w:p w:rsidR="00684A85" w:rsidRPr="005502BC" w:rsidRDefault="00684A85" w:rsidP="00684A8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2B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подписания.  </w:t>
      </w:r>
    </w:p>
    <w:p w:rsidR="00684A85" w:rsidRPr="005502BC" w:rsidRDefault="00684A85" w:rsidP="00684A8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2BC">
        <w:rPr>
          <w:rFonts w:ascii="Times New Roman" w:hAnsi="Times New Roman"/>
          <w:sz w:val="28"/>
          <w:szCs w:val="28"/>
        </w:rPr>
        <w:t>Настоящее решение подлежит обнародованию в установленном порядке.</w:t>
      </w:r>
    </w:p>
    <w:p w:rsidR="00684A85" w:rsidRDefault="00684A85" w:rsidP="00684A8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E74960" w:rsidRDefault="00E74960" w:rsidP="00684A8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E74960" w:rsidRPr="005502BC" w:rsidRDefault="00E74960" w:rsidP="00684A8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E74960" w:rsidRDefault="00E74960" w:rsidP="00E7496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Алгайского </w:t>
      </w:r>
    </w:p>
    <w:p w:rsidR="00E74960" w:rsidRDefault="00E74960" w:rsidP="00E7496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69E2" w:rsidRDefault="006B69E2" w:rsidP="00E7496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69E2" w:rsidRDefault="006B69E2" w:rsidP="00E7496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69E2" w:rsidRDefault="006B69E2" w:rsidP="00E7496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-34" w:type="dxa"/>
        <w:tblLook w:val="04A0"/>
      </w:tblPr>
      <w:tblGrid>
        <w:gridCol w:w="1729"/>
        <w:gridCol w:w="6093"/>
        <w:gridCol w:w="1658"/>
      </w:tblGrid>
      <w:tr w:rsidR="006B69E2" w:rsidRPr="006B69E2" w:rsidTr="006B69E2">
        <w:trPr>
          <w:trHeight w:val="139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69E2">
              <w:rPr>
                <w:rFonts w:ascii="Arial" w:eastAsia="Times New Roman" w:hAnsi="Arial" w:cs="Arial"/>
                <w:sz w:val="20"/>
                <w:szCs w:val="20"/>
              </w:rPr>
              <w:t>Приложение 1 к  решению                                                                                          «Об исполнении бюджета                                                                                      Алгайского муниципального                                                                     образования за 2023 год»</w:t>
            </w:r>
          </w:p>
        </w:tc>
      </w:tr>
      <w:tr w:rsidR="006B69E2" w:rsidRPr="006B69E2" w:rsidTr="006B69E2">
        <w:trPr>
          <w:trHeight w:val="600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бюджета  Алгайского муниципального образования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6B69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за 2023 год по кодам классификации доходов бюджета </w:t>
            </w:r>
          </w:p>
        </w:tc>
      </w:tr>
      <w:tr w:rsidR="006B69E2" w:rsidRPr="006B69E2" w:rsidTr="006B69E2">
        <w:trPr>
          <w:trHeight w:val="600"/>
        </w:trPr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B69E2">
              <w:rPr>
                <w:rFonts w:ascii="Arial" w:eastAsia="Times New Roman" w:hAnsi="Arial" w:cs="Arial"/>
                <w:sz w:val="20"/>
                <w:szCs w:val="20"/>
              </w:rPr>
              <w:t>(тыс</w:t>
            </w:r>
            <w:proofErr w:type="gramStart"/>
            <w:r w:rsidRPr="006B69E2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6B69E2">
              <w:rPr>
                <w:rFonts w:ascii="Arial" w:eastAsia="Times New Roman" w:hAnsi="Arial" w:cs="Arial"/>
                <w:sz w:val="20"/>
                <w:szCs w:val="20"/>
              </w:rPr>
              <w:t>ублей)</w:t>
            </w:r>
          </w:p>
        </w:tc>
      </w:tr>
      <w:tr w:rsidR="006B69E2" w:rsidRPr="006B69E2" w:rsidTr="006B69E2">
        <w:trPr>
          <w:trHeight w:val="43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6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10000000 ДОХОДЫ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7 795,2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498,6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10102000 НДФЛ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498,6</w:t>
            </w:r>
          </w:p>
        </w:tc>
      </w:tr>
      <w:tr w:rsidR="006B69E2" w:rsidRPr="006B69E2" w:rsidTr="006B69E2">
        <w:trPr>
          <w:trHeight w:val="73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10102010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441,3</w:t>
            </w:r>
          </w:p>
        </w:tc>
      </w:tr>
      <w:tr w:rsidR="006B69E2" w:rsidRPr="006B69E2" w:rsidTr="006B69E2">
        <w:trPr>
          <w:trHeight w:val="166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10102010011000110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441,1</w:t>
            </w:r>
          </w:p>
        </w:tc>
      </w:tr>
      <w:tr w:rsidR="006B69E2" w:rsidRPr="006B69E2" w:rsidTr="006B69E2">
        <w:trPr>
          <w:trHeight w:val="166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10102010013000110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0,3</w:t>
            </w:r>
          </w:p>
        </w:tc>
      </w:tr>
      <w:tr w:rsidR="006B69E2" w:rsidRPr="006B69E2" w:rsidTr="006B69E2">
        <w:trPr>
          <w:trHeight w:val="75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10102020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gram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3,8</w:t>
            </w:r>
          </w:p>
        </w:tc>
      </w:tr>
      <w:tr w:rsidR="006B69E2" w:rsidRPr="006B69E2" w:rsidTr="006B69E2">
        <w:trPr>
          <w:trHeight w:val="1680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10102020011000110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3,7</w:t>
            </w:r>
          </w:p>
        </w:tc>
      </w:tr>
      <w:tr w:rsidR="006B69E2" w:rsidRPr="006B69E2" w:rsidTr="006B69E2">
        <w:trPr>
          <w:trHeight w:val="184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10102020013000110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0,1</w:t>
            </w:r>
          </w:p>
        </w:tc>
      </w:tr>
      <w:tr w:rsidR="006B69E2" w:rsidRPr="006B69E2" w:rsidTr="006B69E2">
        <w:trPr>
          <w:trHeight w:val="64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10102030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53,5</w:t>
            </w:r>
          </w:p>
        </w:tc>
      </w:tr>
      <w:tr w:rsidR="006B69E2" w:rsidRPr="006B69E2" w:rsidTr="006B69E2">
        <w:trPr>
          <w:trHeight w:val="94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10102030011000110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49,3</w:t>
            </w:r>
          </w:p>
        </w:tc>
      </w:tr>
      <w:tr w:rsidR="006B69E2" w:rsidRPr="006B69E2" w:rsidTr="006B69E2">
        <w:trPr>
          <w:trHeight w:val="960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10102030013000110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4,2</w:t>
            </w:r>
          </w:p>
        </w:tc>
      </w:tr>
      <w:tr w:rsidR="006B69E2" w:rsidRPr="006B69E2" w:rsidTr="006B69E2">
        <w:trPr>
          <w:trHeight w:val="5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5 663,8</w:t>
            </w:r>
          </w:p>
        </w:tc>
      </w:tr>
      <w:tr w:rsidR="006B69E2" w:rsidRPr="006B69E2" w:rsidTr="006B69E2">
        <w:trPr>
          <w:trHeight w:val="31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10302000 Доходы от уплаты акцизов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5 663,8</w:t>
            </w:r>
          </w:p>
        </w:tc>
      </w:tr>
      <w:tr w:rsidR="006B69E2" w:rsidRPr="006B69E2" w:rsidTr="006B69E2">
        <w:trPr>
          <w:trHeight w:val="76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10302231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2 934,7</w:t>
            </w:r>
          </w:p>
        </w:tc>
      </w:tr>
      <w:tr w:rsidR="006B69E2" w:rsidRPr="006B69E2" w:rsidTr="006B69E2">
        <w:trPr>
          <w:trHeight w:val="900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10302231010000110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2 934,7</w:t>
            </w:r>
          </w:p>
        </w:tc>
      </w:tr>
      <w:tr w:rsidR="006B69E2" w:rsidRPr="006B69E2" w:rsidTr="006B69E2">
        <w:trPr>
          <w:trHeight w:val="76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10302241 Доходы от уплаты акцизов на моторные масла для дизельных и (или) карбюраторных (</w:t>
            </w:r>
            <w:proofErr w:type="spell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proofErr w:type="spell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нормат</w:t>
            </w:r>
            <w:proofErr w:type="spell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15,3</w:t>
            </w:r>
          </w:p>
        </w:tc>
      </w:tr>
      <w:tr w:rsidR="006B69E2" w:rsidRPr="006B69E2" w:rsidTr="006B69E2">
        <w:trPr>
          <w:trHeight w:val="127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10302241010000110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инжекторных</w:t>
            </w:r>
            <w:proofErr w:type="spellEnd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15,3</w:t>
            </w:r>
          </w:p>
        </w:tc>
      </w:tr>
      <w:tr w:rsidR="006B69E2" w:rsidRPr="006B69E2" w:rsidTr="006B69E2">
        <w:trPr>
          <w:trHeight w:val="79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10302251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3 033,3</w:t>
            </w:r>
          </w:p>
        </w:tc>
      </w:tr>
      <w:tr w:rsidR="006B69E2" w:rsidRPr="006B69E2" w:rsidTr="006B69E2">
        <w:trPr>
          <w:trHeight w:val="100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10302251010000110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3 033,3</w:t>
            </w:r>
          </w:p>
        </w:tc>
      </w:tr>
      <w:tr w:rsidR="006B69E2" w:rsidRPr="006B69E2" w:rsidTr="006B69E2">
        <w:trPr>
          <w:trHeight w:val="78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10302261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-319,5</w:t>
            </w:r>
          </w:p>
        </w:tc>
      </w:tr>
      <w:tr w:rsidR="006B69E2" w:rsidRPr="006B69E2" w:rsidTr="006B69E2">
        <w:trPr>
          <w:trHeight w:val="990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10302261010000110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-319,5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10500000 НАЛОГИ НА СОВОКУПНЫЙ ДОХОД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95,7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10503000 ЕСХН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95,7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10503010 Единый сельскохозяйственный налог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95,7</w:t>
            </w:r>
          </w:p>
        </w:tc>
      </w:tr>
      <w:tr w:rsidR="006B69E2" w:rsidRPr="006B69E2" w:rsidTr="006B69E2">
        <w:trPr>
          <w:trHeight w:val="85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10503010011000110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95,7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1 297,9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10601000 Налог на имущество физических лиц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147,8</w:t>
            </w:r>
          </w:p>
        </w:tc>
      </w:tr>
      <w:tr w:rsidR="006B69E2" w:rsidRPr="006B69E2" w:rsidTr="006B69E2">
        <w:trPr>
          <w:trHeight w:val="64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10601030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147,8</w:t>
            </w:r>
          </w:p>
        </w:tc>
      </w:tr>
      <w:tr w:rsidR="006B69E2" w:rsidRPr="006B69E2" w:rsidTr="006B69E2">
        <w:trPr>
          <w:trHeight w:val="85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10601030101000110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147,8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10606000 Земельный налог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1 150,2</w:t>
            </w:r>
          </w:p>
        </w:tc>
      </w:tr>
      <w:tr w:rsidR="006B69E2" w:rsidRPr="006B69E2" w:rsidTr="006B69E2">
        <w:trPr>
          <w:trHeight w:val="43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10606033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819,5</w:t>
            </w:r>
          </w:p>
        </w:tc>
      </w:tr>
      <w:tr w:rsidR="006B69E2" w:rsidRPr="006B69E2" w:rsidTr="006B69E2">
        <w:trPr>
          <w:trHeight w:val="64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10606033101000110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819,5</w:t>
            </w:r>
          </w:p>
        </w:tc>
      </w:tr>
      <w:tr w:rsidR="006B69E2" w:rsidRPr="006B69E2" w:rsidTr="006B69E2">
        <w:trPr>
          <w:trHeight w:val="43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10606043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330,7</w:t>
            </w:r>
          </w:p>
        </w:tc>
      </w:tr>
      <w:tr w:rsidR="006B69E2" w:rsidRPr="006B69E2" w:rsidTr="006B69E2">
        <w:trPr>
          <w:trHeight w:val="64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10606043101000110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330,7</w:t>
            </w:r>
          </w:p>
        </w:tc>
      </w:tr>
      <w:tr w:rsidR="006B69E2" w:rsidRPr="006B69E2" w:rsidTr="006B69E2">
        <w:trPr>
          <w:trHeight w:val="43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239,0</w:t>
            </w:r>
          </w:p>
        </w:tc>
      </w:tr>
      <w:tr w:rsidR="006B69E2" w:rsidRPr="006B69E2" w:rsidTr="006B69E2">
        <w:trPr>
          <w:trHeight w:val="8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предп</w:t>
            </w:r>
            <w:proofErr w:type="spellEnd"/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239,0</w:t>
            </w:r>
          </w:p>
        </w:tc>
      </w:tr>
      <w:tr w:rsidR="006B69E2" w:rsidRPr="006B69E2" w:rsidTr="006B69E2">
        <w:trPr>
          <w:trHeight w:val="70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11105025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учреждений, а также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234,9</w:t>
            </w:r>
          </w:p>
        </w:tc>
      </w:tr>
      <w:tr w:rsidR="006B69E2" w:rsidRPr="006B69E2" w:rsidTr="006B69E2">
        <w:trPr>
          <w:trHeight w:val="121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11105025100000120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234,9</w:t>
            </w:r>
          </w:p>
        </w:tc>
      </w:tr>
      <w:tr w:rsidR="006B69E2" w:rsidRPr="006B69E2" w:rsidTr="006B69E2">
        <w:trPr>
          <w:trHeight w:val="43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11105075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</w:t>
            </w:r>
          </w:p>
        </w:tc>
      </w:tr>
      <w:tr w:rsidR="006B69E2" w:rsidRPr="006B69E2" w:rsidTr="006B69E2">
        <w:trPr>
          <w:trHeight w:val="64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11105075100000120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4,2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6B69E2" w:rsidRPr="006B69E2" w:rsidTr="006B69E2">
        <w:trPr>
          <w:trHeight w:val="43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11701050 Невыясненные поступления, зачисляемые в местные бюджеты.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6B69E2" w:rsidRPr="006B69E2" w:rsidTr="006B69E2">
        <w:trPr>
          <w:trHeight w:val="37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11701050100000180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Невыясненные поступления поселений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10 729,2</w:t>
            </w:r>
          </w:p>
        </w:tc>
      </w:tr>
      <w:tr w:rsidR="006B69E2" w:rsidRPr="006B69E2" w:rsidTr="006B69E2">
        <w:trPr>
          <w:trHeight w:val="64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10 729,2</w:t>
            </w:r>
          </w:p>
        </w:tc>
      </w:tr>
      <w:tr w:rsidR="006B69E2" w:rsidRPr="006B69E2" w:rsidTr="006B69E2">
        <w:trPr>
          <w:trHeight w:val="24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10 729,2</w:t>
            </w:r>
          </w:p>
        </w:tc>
      </w:tr>
      <w:tr w:rsidR="006B69E2" w:rsidRPr="006B69E2" w:rsidTr="006B69E2">
        <w:trPr>
          <w:trHeight w:val="43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20216001 Дотация на выравнивание бюджетной обеспеченности поселений за счет субвенции областного бюджета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92,0</w:t>
            </w:r>
          </w:p>
        </w:tc>
      </w:tr>
      <w:tr w:rsidR="006B69E2" w:rsidRPr="006B69E2" w:rsidTr="006B69E2">
        <w:trPr>
          <w:trHeight w:val="64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20216001100001150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Дотация на выравнивание бюджетной обеспеченности поселений за счет субвенции областного бюджета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92,0</w:t>
            </w:r>
          </w:p>
        </w:tc>
      </w:tr>
      <w:tr w:rsidR="006B69E2" w:rsidRPr="006B69E2" w:rsidTr="006B69E2">
        <w:trPr>
          <w:trHeight w:val="64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20229999 Субсидии бюджетам сельских поселений области на обеспечение </w:t>
            </w:r>
            <w:proofErr w:type="gram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9 559,2</w:t>
            </w:r>
          </w:p>
        </w:tc>
      </w:tr>
      <w:tr w:rsidR="006B69E2" w:rsidRPr="006B69E2" w:rsidTr="006B69E2">
        <w:trPr>
          <w:trHeight w:val="64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20229999100102150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4 837,2</w:t>
            </w:r>
          </w:p>
        </w:tc>
      </w:tr>
      <w:tr w:rsidR="006B69E2" w:rsidRPr="006B69E2" w:rsidTr="006B69E2">
        <w:trPr>
          <w:trHeight w:val="100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20229999100118150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4 722,0</w:t>
            </w:r>
          </w:p>
        </w:tc>
      </w:tr>
      <w:tr w:rsidR="006B69E2" w:rsidRPr="006B69E2" w:rsidTr="006B69E2">
        <w:trPr>
          <w:trHeight w:val="64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20235118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288,1</w:t>
            </w:r>
          </w:p>
        </w:tc>
      </w:tr>
      <w:tr w:rsidR="006B69E2" w:rsidRPr="006B69E2" w:rsidTr="006B69E2">
        <w:trPr>
          <w:trHeight w:val="106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20235118100000150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288,1</w:t>
            </w:r>
          </w:p>
        </w:tc>
      </w:tr>
      <w:tr w:rsidR="006B69E2" w:rsidRPr="006B69E2" w:rsidTr="006B69E2">
        <w:trPr>
          <w:trHeight w:val="85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20240014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789,9</w:t>
            </w:r>
          </w:p>
        </w:tc>
      </w:tr>
      <w:tr w:rsidR="006B69E2" w:rsidRPr="006B69E2" w:rsidTr="006B69E2">
        <w:trPr>
          <w:trHeight w:val="1095"/>
        </w:trPr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20240014100000150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789,9</w:t>
            </w:r>
          </w:p>
        </w:tc>
      </w:tr>
      <w:tr w:rsidR="006B69E2" w:rsidRPr="006B69E2" w:rsidTr="006B69E2">
        <w:trPr>
          <w:trHeight w:val="76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20800000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</w:t>
            </w:r>
            <w:proofErr w:type="gramEnd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излишне </w:t>
            </w:r>
            <w:proofErr w:type="spell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взысканны</w:t>
            </w:r>
            <w:proofErr w:type="spell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6B69E2" w:rsidRPr="006B69E2" w:rsidTr="006B69E2">
        <w:trPr>
          <w:trHeight w:val="810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20805000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несвоевременное</w:t>
            </w:r>
            <w:proofErr w:type="gramEnd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</w:t>
            </w:r>
            <w:proofErr w:type="spellEnd"/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6B69E2" w:rsidRPr="006B69E2" w:rsidTr="006B69E2">
        <w:trPr>
          <w:trHeight w:val="1320"/>
        </w:trPr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20805000100000150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69E2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B69E2" w:rsidRPr="006B69E2" w:rsidTr="006B69E2">
        <w:trPr>
          <w:trHeight w:val="390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9E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18 524,4</w:t>
            </w:r>
          </w:p>
        </w:tc>
      </w:tr>
      <w:tr w:rsidR="006B69E2" w:rsidRPr="006B69E2" w:rsidTr="006B69E2">
        <w:trPr>
          <w:trHeight w:val="25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9E2" w:rsidRPr="006B69E2" w:rsidTr="006B69E2">
        <w:trPr>
          <w:trHeight w:val="25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9E2" w:rsidRPr="006B69E2" w:rsidRDefault="006B69E2" w:rsidP="006B6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51F3E" w:rsidRDefault="00251F3E" w:rsidP="00E7496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251F3E" w:rsidRP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83" w:type="dxa"/>
        <w:tblInd w:w="-459" w:type="dxa"/>
        <w:tblLayout w:type="fixed"/>
        <w:tblLook w:val="04A0"/>
      </w:tblPr>
      <w:tblGrid>
        <w:gridCol w:w="236"/>
        <w:gridCol w:w="3121"/>
        <w:gridCol w:w="213"/>
        <w:gridCol w:w="26"/>
        <w:gridCol w:w="229"/>
        <w:gridCol w:w="9"/>
        <w:gridCol w:w="236"/>
        <w:gridCol w:w="236"/>
        <w:gridCol w:w="236"/>
        <w:gridCol w:w="236"/>
        <w:gridCol w:w="236"/>
        <w:gridCol w:w="152"/>
        <w:gridCol w:w="656"/>
        <w:gridCol w:w="187"/>
        <w:gridCol w:w="656"/>
        <w:gridCol w:w="177"/>
        <w:gridCol w:w="529"/>
        <w:gridCol w:w="709"/>
        <w:gridCol w:w="656"/>
        <w:gridCol w:w="138"/>
        <w:gridCol w:w="657"/>
        <w:gridCol w:w="580"/>
        <w:gridCol w:w="236"/>
        <w:gridCol w:w="199"/>
        <w:gridCol w:w="37"/>
      </w:tblGrid>
      <w:tr w:rsidR="00251F3E" w:rsidRPr="00251F3E" w:rsidTr="004B00D1">
        <w:trPr>
          <w:gridAfter w:val="1"/>
          <w:wAfter w:w="37" w:type="dxa"/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F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 к решению Совета Алгайского муници</w:t>
            </w:r>
            <w:r w:rsidR="00AF636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от 30.05.</w:t>
            </w:r>
            <w:r w:rsidRPr="00251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г. № </w:t>
            </w:r>
            <w:r w:rsidR="00AF636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51F3E" w:rsidRPr="00251F3E" w:rsidTr="004B00D1">
        <w:trPr>
          <w:gridAfter w:val="3"/>
          <w:wAfter w:w="472" w:type="dxa"/>
          <w:trHeight w:val="960"/>
        </w:trPr>
        <w:tc>
          <w:tcPr>
            <w:tcW w:w="101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1F3E">
              <w:rPr>
                <w:rFonts w:ascii="Times New Roman" w:eastAsia="Times New Roman" w:hAnsi="Times New Roman" w:cs="Times New Roman"/>
                <w:b/>
                <w:bCs/>
              </w:rPr>
              <w:t>Расходы бюджета по ведомственной структуре расходов бюджета Алгайского муниципального образования Новоузенского муниципального района за 2023 год</w:t>
            </w:r>
          </w:p>
        </w:tc>
      </w:tr>
      <w:tr w:rsidR="00251F3E" w:rsidRPr="00251F3E" w:rsidTr="004B00D1">
        <w:trPr>
          <w:gridAfter w:val="1"/>
          <w:wAfter w:w="3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3D6D88">
            <w:pPr>
              <w:spacing w:after="0" w:line="240" w:lineRule="auto"/>
              <w:ind w:left="-212" w:right="132"/>
              <w:rPr>
                <w:rFonts w:ascii="Arial" w:eastAsia="Times New Roman" w:hAnsi="Arial" w:cs="Arial"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251F3E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251F3E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251F3E" w:rsidRPr="00251F3E" w:rsidTr="004B00D1">
        <w:trPr>
          <w:gridAfter w:val="3"/>
          <w:wAfter w:w="472" w:type="dxa"/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51F3E" w:rsidRPr="00251F3E" w:rsidTr="004B00D1">
        <w:trPr>
          <w:gridAfter w:val="1"/>
          <w:wAfter w:w="37" w:type="dxa"/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Алгайского муниципального образования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16 146,4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2 288,7</w:t>
            </w:r>
          </w:p>
        </w:tc>
      </w:tr>
      <w:tr w:rsidR="00251F3E" w:rsidRPr="00251F3E" w:rsidTr="004B00D1">
        <w:trPr>
          <w:gridAfter w:val="3"/>
          <w:wAfter w:w="47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757,6</w:t>
            </w: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586,3</w:t>
            </w:r>
          </w:p>
        </w:tc>
      </w:tr>
      <w:tr w:rsidR="00251F3E" w:rsidRPr="00251F3E" w:rsidTr="004B00D1">
        <w:trPr>
          <w:gridAfter w:val="3"/>
          <w:wAfter w:w="47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171,3</w:t>
            </w:r>
          </w:p>
        </w:tc>
      </w:tr>
      <w:tr w:rsidR="00251F3E" w:rsidRPr="00251F3E" w:rsidTr="004B00D1">
        <w:trPr>
          <w:gridAfter w:val="3"/>
          <w:wAfter w:w="47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1 467,7</w:t>
            </w: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842,1</w:t>
            </w:r>
          </w:p>
        </w:tc>
      </w:tr>
      <w:tr w:rsidR="00251F3E" w:rsidRPr="00251F3E" w:rsidTr="004B00D1">
        <w:trPr>
          <w:gridAfter w:val="3"/>
          <w:wAfter w:w="47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250,5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286,3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8,0</w:t>
            </w: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60,3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9930008920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60,3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Уплата прочих платежей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288,1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288,1</w:t>
            </w: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209,9</w:t>
            </w:r>
          </w:p>
        </w:tc>
      </w:tr>
      <w:tr w:rsidR="00251F3E" w:rsidRPr="00251F3E" w:rsidTr="004B00D1">
        <w:trPr>
          <w:gridAfter w:val="3"/>
          <w:wAfter w:w="472" w:type="dxa"/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62,2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251F3E" w:rsidRPr="00251F3E" w:rsidTr="004B00D1">
        <w:trPr>
          <w:gridAfter w:val="3"/>
          <w:wAfter w:w="472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8 630,9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7 841,0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7610109400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2 675,0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7610109920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99,0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76101D7610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4 722,0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7620209410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345,0</w:t>
            </w:r>
          </w:p>
        </w:tc>
      </w:tr>
      <w:tr w:rsidR="00251F3E" w:rsidRPr="00251F3E" w:rsidTr="004B00D1">
        <w:trPr>
          <w:gridAfter w:val="3"/>
          <w:wAfter w:w="4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789,9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9040078800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395,0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9930008540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394,9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4 923,7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4 916,7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3310172920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4 837,2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9930008600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79,5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251F3E" w:rsidRPr="00251F3E" w:rsidTr="004B00D1">
        <w:trPr>
          <w:gridAfter w:val="3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1F3E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251F3E" w:rsidRPr="00251F3E" w:rsidTr="004B00D1">
        <w:trPr>
          <w:gridAfter w:val="1"/>
          <w:wAfter w:w="37" w:type="dxa"/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1F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1F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0000000000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51F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8D4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1F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16 146,4</w:t>
            </w:r>
          </w:p>
        </w:tc>
      </w:tr>
      <w:tr w:rsidR="00251F3E" w:rsidRPr="00251F3E" w:rsidTr="004B00D1">
        <w:trPr>
          <w:trHeight w:val="255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1F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3E" w:rsidRPr="00251F3E" w:rsidRDefault="00251F3E" w:rsidP="00251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51F3E" w:rsidRDefault="00251F3E" w:rsidP="00251F3E">
      <w:pPr>
        <w:rPr>
          <w:rFonts w:ascii="Times New Roman" w:hAnsi="Times New Roman" w:cs="Times New Roman"/>
          <w:sz w:val="28"/>
          <w:szCs w:val="28"/>
        </w:rPr>
      </w:pPr>
    </w:p>
    <w:p w:rsidR="006B69E2" w:rsidRDefault="00251F3E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717" w:type="dxa"/>
        <w:tblInd w:w="-459" w:type="dxa"/>
        <w:tblLook w:val="04A0"/>
      </w:tblPr>
      <w:tblGrid>
        <w:gridCol w:w="222"/>
        <w:gridCol w:w="3322"/>
        <w:gridCol w:w="222"/>
        <w:gridCol w:w="222"/>
        <w:gridCol w:w="222"/>
        <w:gridCol w:w="222"/>
        <w:gridCol w:w="222"/>
        <w:gridCol w:w="855"/>
        <w:gridCol w:w="845"/>
        <w:gridCol w:w="1329"/>
        <w:gridCol w:w="1072"/>
        <w:gridCol w:w="1518"/>
        <w:gridCol w:w="222"/>
        <w:gridCol w:w="222"/>
      </w:tblGrid>
      <w:tr w:rsidR="00050752" w:rsidRPr="00050752" w:rsidTr="00050752">
        <w:trPr>
          <w:gridAfter w:val="2"/>
          <w:wAfter w:w="444" w:type="dxa"/>
          <w:trHeight w:val="1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752">
              <w:rPr>
                <w:rFonts w:ascii="Times New Roman" w:eastAsia="Times New Roman" w:hAnsi="Times New Roman" w:cs="Times New Roman"/>
              </w:rPr>
              <w:t>Приложение 3 к решению Совета Алгайского муници</w:t>
            </w:r>
            <w:r w:rsidR="00F65590">
              <w:rPr>
                <w:rFonts w:ascii="Times New Roman" w:eastAsia="Times New Roman" w:hAnsi="Times New Roman" w:cs="Times New Roman"/>
              </w:rPr>
              <w:t>пального образования от 30.05.</w:t>
            </w:r>
            <w:r w:rsidRPr="00050752">
              <w:rPr>
                <w:rFonts w:ascii="Times New Roman" w:eastAsia="Times New Roman" w:hAnsi="Times New Roman" w:cs="Times New Roman"/>
              </w:rPr>
              <w:t xml:space="preserve">2024 г. № </w:t>
            </w:r>
            <w:r w:rsidR="00F65590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050752" w:rsidRPr="00050752" w:rsidTr="00050752">
        <w:trPr>
          <w:gridAfter w:val="2"/>
          <w:wAfter w:w="444" w:type="dxa"/>
          <w:trHeight w:val="825"/>
        </w:trPr>
        <w:tc>
          <w:tcPr>
            <w:tcW w:w="10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Расходы бюджета Алгайского муниципального образования Новоузенского муниципального района по разделам и подразделам, целевым статьям и видам расходов классификации расходов бюджета за 2023 год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0752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050752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050752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050752" w:rsidRPr="00050752" w:rsidTr="00050752">
        <w:trPr>
          <w:gridAfter w:val="2"/>
          <w:wAfter w:w="444" w:type="dxa"/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50752" w:rsidRPr="00050752" w:rsidTr="00050752">
        <w:trPr>
          <w:gridAfter w:val="2"/>
          <w:wAfter w:w="444" w:type="dxa"/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2 288,7</w:t>
            </w:r>
          </w:p>
        </w:tc>
      </w:tr>
      <w:tr w:rsidR="00050752" w:rsidRPr="00050752" w:rsidTr="00050752">
        <w:trPr>
          <w:gridAfter w:val="2"/>
          <w:wAfter w:w="444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757,6</w:t>
            </w:r>
          </w:p>
        </w:tc>
      </w:tr>
      <w:tr w:rsidR="00050752" w:rsidRPr="00050752" w:rsidTr="00050752">
        <w:trPr>
          <w:gridAfter w:val="2"/>
          <w:wAfter w:w="444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586,3</w:t>
            </w:r>
          </w:p>
        </w:tc>
      </w:tr>
      <w:tr w:rsidR="00050752" w:rsidRPr="00050752" w:rsidTr="00050752">
        <w:trPr>
          <w:gridAfter w:val="2"/>
          <w:wAfter w:w="444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171,3</w:t>
            </w:r>
          </w:p>
        </w:tc>
      </w:tr>
      <w:tr w:rsidR="00050752" w:rsidRPr="00050752" w:rsidTr="00050752">
        <w:trPr>
          <w:gridAfter w:val="2"/>
          <w:wAfter w:w="444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1 467,7</w:t>
            </w:r>
          </w:p>
        </w:tc>
      </w:tr>
      <w:tr w:rsidR="00050752" w:rsidRPr="00050752" w:rsidTr="00050752">
        <w:trPr>
          <w:gridAfter w:val="2"/>
          <w:wAfter w:w="444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842,1</w:t>
            </w:r>
          </w:p>
        </w:tc>
      </w:tr>
      <w:tr w:rsidR="00050752" w:rsidRPr="00050752" w:rsidTr="00050752">
        <w:trPr>
          <w:gridAfter w:val="2"/>
          <w:wAfter w:w="444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250,5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80,8</w:t>
            </w:r>
          </w:p>
        </w:tc>
      </w:tr>
      <w:tr w:rsidR="00050752" w:rsidRPr="00050752" w:rsidTr="00050752">
        <w:trPr>
          <w:gridAfter w:val="2"/>
          <w:wAfter w:w="444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286,3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8,0</w:t>
            </w:r>
          </w:p>
        </w:tc>
      </w:tr>
      <w:tr w:rsidR="00050752" w:rsidRPr="00050752" w:rsidTr="00050752">
        <w:trPr>
          <w:gridAfter w:val="2"/>
          <w:wAfter w:w="444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60,3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9930008920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60,3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Уплата прочих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288,1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288,1</w:t>
            </w:r>
          </w:p>
        </w:tc>
      </w:tr>
      <w:tr w:rsidR="00050752" w:rsidRPr="00050752" w:rsidTr="00050752">
        <w:trPr>
          <w:gridAfter w:val="2"/>
          <w:wAfter w:w="444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209,9</w:t>
            </w:r>
          </w:p>
        </w:tc>
      </w:tr>
      <w:tr w:rsidR="00050752" w:rsidRPr="00050752" w:rsidTr="00050752">
        <w:trPr>
          <w:gridAfter w:val="2"/>
          <w:wAfter w:w="444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62,2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16,0</w:t>
            </w:r>
          </w:p>
        </w:tc>
      </w:tr>
      <w:tr w:rsidR="00050752" w:rsidRPr="00050752" w:rsidTr="00050752">
        <w:trPr>
          <w:gridAfter w:val="2"/>
          <w:wAfter w:w="444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050752" w:rsidRPr="00050752" w:rsidTr="00050752">
        <w:trPr>
          <w:gridAfter w:val="2"/>
          <w:wAfter w:w="444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8 630,9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7 841,0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7610109400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2 675,0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7610109920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99,0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76101D7610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4 722,0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7620209410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345,0</w:t>
            </w:r>
          </w:p>
        </w:tc>
      </w:tr>
      <w:tr w:rsidR="00050752" w:rsidRPr="00050752" w:rsidTr="00050752">
        <w:trPr>
          <w:gridAfter w:val="2"/>
          <w:wAfter w:w="444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789,9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9040078800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395,0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9930008540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394,9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4 923,7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4 916,7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3310172920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4 837,2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9930008600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79,5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050752" w:rsidRPr="00050752" w:rsidTr="0005075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sz w:val="18"/>
                <w:szCs w:val="18"/>
              </w:rPr>
              <w:t>7,0</w:t>
            </w:r>
          </w:p>
        </w:tc>
      </w:tr>
      <w:tr w:rsidR="00050752" w:rsidRPr="00050752" w:rsidTr="00050752">
        <w:trPr>
          <w:gridAfter w:val="2"/>
          <w:wAfter w:w="444" w:type="dxa"/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5075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5075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07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16 146,4</w:t>
            </w:r>
          </w:p>
        </w:tc>
      </w:tr>
      <w:tr w:rsidR="00050752" w:rsidRPr="00050752" w:rsidTr="00050752">
        <w:trPr>
          <w:trHeight w:val="255"/>
        </w:trPr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0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752" w:rsidRPr="00050752" w:rsidRDefault="00050752" w:rsidP="0005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50752" w:rsidRDefault="00050752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D35AB0" w:rsidRDefault="00D35AB0" w:rsidP="00251F3E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C8104F" w:rsidRPr="00C8104F" w:rsidRDefault="00C8104F" w:rsidP="00C8104F">
      <w:pPr>
        <w:tabs>
          <w:tab w:val="left" w:pos="8355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104F">
        <w:rPr>
          <w:rFonts w:ascii="Times New Roman" w:hAnsi="Times New Roman" w:cs="Times New Roman"/>
          <w:sz w:val="24"/>
          <w:szCs w:val="24"/>
        </w:rPr>
        <w:t>Приложение № 4 к решению</w:t>
      </w:r>
    </w:p>
    <w:p w:rsidR="00C8104F" w:rsidRPr="00C8104F" w:rsidRDefault="00C8104F" w:rsidP="00C8104F">
      <w:pPr>
        <w:tabs>
          <w:tab w:val="left" w:pos="8355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104F">
        <w:rPr>
          <w:rFonts w:ascii="Times New Roman" w:hAnsi="Times New Roman" w:cs="Times New Roman"/>
          <w:sz w:val="24"/>
          <w:szCs w:val="24"/>
        </w:rPr>
        <w:t xml:space="preserve"> Совета Алгайского </w:t>
      </w:r>
    </w:p>
    <w:p w:rsidR="00C8104F" w:rsidRPr="00C8104F" w:rsidRDefault="00C8104F" w:rsidP="00C8104F">
      <w:pPr>
        <w:tabs>
          <w:tab w:val="left" w:pos="8355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10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35AB0" w:rsidRDefault="006508E8" w:rsidP="00C8104F">
      <w:pPr>
        <w:tabs>
          <w:tab w:val="left" w:pos="8355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30.05.2024 г. № 57</w:t>
      </w:r>
    </w:p>
    <w:p w:rsidR="00C8104F" w:rsidRDefault="00C8104F" w:rsidP="00C8104F">
      <w:pPr>
        <w:tabs>
          <w:tab w:val="left" w:pos="8355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104F" w:rsidRDefault="00C8104F" w:rsidP="00C8104F">
      <w:pPr>
        <w:tabs>
          <w:tab w:val="left" w:pos="8355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104F" w:rsidRDefault="00C8104F" w:rsidP="00C8104F">
      <w:pPr>
        <w:tabs>
          <w:tab w:val="left" w:pos="8355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Ind w:w="93" w:type="dxa"/>
        <w:tblLook w:val="04A0"/>
      </w:tblPr>
      <w:tblGrid>
        <w:gridCol w:w="2740"/>
        <w:gridCol w:w="5080"/>
        <w:gridCol w:w="1420"/>
      </w:tblGrid>
      <w:tr w:rsidR="00C8104F" w:rsidRPr="00C8104F" w:rsidTr="00C8104F">
        <w:trPr>
          <w:trHeight w:val="117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Алгайского муниципального образования за 2023 год по кодам </w:t>
            </w:r>
            <w:proofErr w:type="gramStart"/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8104F" w:rsidRPr="00C8104F" w:rsidTr="00C8104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104F" w:rsidRPr="00C8104F" w:rsidTr="00C8104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8104F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</w:tr>
      <w:tr w:rsidR="00C8104F" w:rsidRPr="00C8104F" w:rsidTr="00C8104F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8104F" w:rsidRPr="00C8104F" w:rsidTr="00C8104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4F" w:rsidRPr="00C8104F" w:rsidRDefault="00C8104F" w:rsidP="00C8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-2 378,0</w:t>
            </w:r>
          </w:p>
        </w:tc>
      </w:tr>
      <w:tr w:rsidR="00C8104F" w:rsidRPr="00C8104F" w:rsidTr="00C8104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4F" w:rsidRPr="00C8104F" w:rsidRDefault="00C8104F" w:rsidP="00C8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-2 378,0</w:t>
            </w:r>
          </w:p>
        </w:tc>
      </w:tr>
      <w:tr w:rsidR="00C8104F" w:rsidRPr="00C8104F" w:rsidTr="00C8104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4F" w:rsidRPr="00C8104F" w:rsidRDefault="00C8104F" w:rsidP="00C8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1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-18 899,6</w:t>
            </w:r>
          </w:p>
        </w:tc>
      </w:tr>
      <w:tr w:rsidR="00C8104F" w:rsidRPr="00C8104F" w:rsidTr="00C8104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4F" w:rsidRPr="00C8104F" w:rsidRDefault="00C8104F" w:rsidP="00C8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4F" w:rsidRPr="00C8104F" w:rsidRDefault="00C8104F" w:rsidP="00C8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10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16 521,6</w:t>
            </w:r>
          </w:p>
        </w:tc>
      </w:tr>
      <w:tr w:rsidR="00C8104F" w:rsidRPr="00C8104F" w:rsidTr="00C8104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4F" w:rsidRPr="00C8104F" w:rsidRDefault="00C8104F" w:rsidP="00C8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8104F" w:rsidRPr="00C8104F" w:rsidRDefault="00C8104F" w:rsidP="00C8104F">
      <w:pPr>
        <w:tabs>
          <w:tab w:val="left" w:pos="8355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8104F" w:rsidRPr="00C8104F" w:rsidSect="009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74E"/>
    <w:multiLevelType w:val="hybridMultilevel"/>
    <w:tmpl w:val="68E6B10A"/>
    <w:lvl w:ilvl="0" w:tplc="78BC57FA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A85"/>
    <w:rsid w:val="00050752"/>
    <w:rsid w:val="00251F3E"/>
    <w:rsid w:val="003D6D88"/>
    <w:rsid w:val="004B00D1"/>
    <w:rsid w:val="006508E8"/>
    <w:rsid w:val="00684A85"/>
    <w:rsid w:val="006B69E2"/>
    <w:rsid w:val="006B6DE9"/>
    <w:rsid w:val="008B1A53"/>
    <w:rsid w:val="008D470A"/>
    <w:rsid w:val="009B5B2A"/>
    <w:rsid w:val="00AF6366"/>
    <w:rsid w:val="00BB6A1D"/>
    <w:rsid w:val="00C8104F"/>
    <w:rsid w:val="00D35AB0"/>
    <w:rsid w:val="00E74960"/>
    <w:rsid w:val="00F6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2A"/>
  </w:style>
  <w:style w:type="paragraph" w:styleId="1">
    <w:name w:val="heading 1"/>
    <w:basedOn w:val="a"/>
    <w:next w:val="a"/>
    <w:link w:val="10"/>
    <w:qFormat/>
    <w:rsid w:val="00684A8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A8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684A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684A8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684A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684A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68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15</cp:revision>
  <dcterms:created xsi:type="dcterms:W3CDTF">2024-05-08T10:53:00Z</dcterms:created>
  <dcterms:modified xsi:type="dcterms:W3CDTF">2024-05-31T10:51:00Z</dcterms:modified>
</cp:coreProperties>
</file>